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DC77B" w14:textId="77777777" w:rsidR="0061247A" w:rsidRDefault="0061247A" w:rsidP="0061247A">
      <w:pPr>
        <w:pStyle w:val="Default"/>
        <w:ind w:firstLine="1800"/>
        <w:jc w:val="both"/>
        <w:rPr>
          <w:sz w:val="28"/>
          <w:szCs w:val="28"/>
          <w:lang w:val="en-US"/>
        </w:rPr>
      </w:pPr>
    </w:p>
    <w:p w14:paraId="30B77E36" w14:textId="0E974AD0" w:rsidR="001816AA" w:rsidRDefault="001816AA" w:rsidP="0061247A">
      <w:pPr>
        <w:pStyle w:val="Default"/>
        <w:ind w:firstLine="1800"/>
        <w:jc w:val="both"/>
        <w:rPr>
          <w:sz w:val="28"/>
          <w:szCs w:val="28"/>
          <w:lang w:val="en-US"/>
        </w:rPr>
      </w:pPr>
      <w:r>
        <w:rPr>
          <w:sz w:val="28"/>
          <w:szCs w:val="28"/>
          <w:lang w:val="en-US"/>
        </w:rPr>
        <w:t xml:space="preserve">Kính gửi: </w:t>
      </w:r>
    </w:p>
    <w:p w14:paraId="389D7DA4" w14:textId="433AA294" w:rsidR="001816AA" w:rsidRDefault="0061247A" w:rsidP="0061247A">
      <w:pPr>
        <w:pStyle w:val="Default"/>
        <w:ind w:firstLine="2880"/>
        <w:jc w:val="both"/>
        <w:rPr>
          <w:sz w:val="28"/>
          <w:szCs w:val="28"/>
          <w:lang w:val="en-US"/>
        </w:rPr>
      </w:pPr>
      <w:r>
        <w:rPr>
          <w:sz w:val="28"/>
          <w:szCs w:val="28"/>
          <w:lang w:val="en-US"/>
        </w:rPr>
        <w:t xml:space="preserve">- </w:t>
      </w:r>
      <w:r w:rsidR="001816AA">
        <w:rPr>
          <w:sz w:val="28"/>
          <w:szCs w:val="28"/>
          <w:lang w:val="en-US"/>
        </w:rPr>
        <w:t xml:space="preserve">Giám đốc Sở Giáo dục và Đào tạo </w:t>
      </w:r>
    </w:p>
    <w:p w14:paraId="45E2E8D5" w14:textId="1A30BB79" w:rsidR="001816AA" w:rsidRDefault="0061247A" w:rsidP="0061247A">
      <w:pPr>
        <w:pStyle w:val="Default"/>
        <w:ind w:firstLine="2880"/>
        <w:jc w:val="both"/>
        <w:rPr>
          <w:sz w:val="28"/>
          <w:szCs w:val="28"/>
          <w:lang w:val="en-US"/>
        </w:rPr>
      </w:pPr>
      <w:r>
        <w:rPr>
          <w:sz w:val="28"/>
          <w:szCs w:val="28"/>
          <w:lang w:val="en-US"/>
        </w:rPr>
        <w:t xml:space="preserve">- </w:t>
      </w:r>
      <w:r w:rsidR="001816AA">
        <w:rPr>
          <w:sz w:val="28"/>
          <w:szCs w:val="28"/>
          <w:lang w:val="en-US"/>
        </w:rPr>
        <w:t xml:space="preserve">Phòng Tổ chức Cán bộ Sở GDĐT; </w:t>
      </w:r>
    </w:p>
    <w:p w14:paraId="0376A09B" w14:textId="18352884" w:rsidR="001816AA" w:rsidRDefault="0061247A" w:rsidP="0061247A">
      <w:pPr>
        <w:pStyle w:val="Default"/>
        <w:ind w:firstLine="2880"/>
        <w:jc w:val="both"/>
        <w:rPr>
          <w:sz w:val="28"/>
          <w:szCs w:val="28"/>
          <w:lang w:val="en-US"/>
        </w:rPr>
      </w:pPr>
      <w:r>
        <w:rPr>
          <w:sz w:val="28"/>
          <w:szCs w:val="28"/>
          <w:lang w:val="en-US"/>
        </w:rPr>
        <w:t xml:space="preserve">- </w:t>
      </w:r>
      <w:r w:rsidR="001816AA">
        <w:rPr>
          <w:sz w:val="28"/>
          <w:szCs w:val="28"/>
          <w:lang w:val="en-US"/>
        </w:rPr>
        <w:t xml:space="preserve">Phòng Giáo dục thường xuyên, Nghề nghiệp và Đại học </w:t>
      </w:r>
    </w:p>
    <w:p w14:paraId="3DCD84EF" w14:textId="188B71E8" w:rsidR="0079113E" w:rsidRDefault="0079113E" w:rsidP="005747BE">
      <w:pPr>
        <w:pStyle w:val="Default"/>
        <w:spacing w:before="120" w:after="120"/>
        <w:ind w:firstLine="567"/>
        <w:jc w:val="both"/>
        <w:rPr>
          <w:sz w:val="28"/>
          <w:szCs w:val="28"/>
          <w:lang w:val="en-US"/>
        </w:rPr>
      </w:pPr>
      <w:r w:rsidRPr="0079113E">
        <w:rPr>
          <w:sz w:val="28"/>
          <w:szCs w:val="28"/>
        </w:rPr>
        <w:t>Căn cứ Đề án số 4779/ĐA-UBND ngày 27 tháng 6 năm 2025 và Quyết định số 3258/QĐ-UBND ngày 27 tháng 6 năm 2025 của Ủy ban nhân dân Thành phố về việc phê duyệt Đề án tổng thể sắp xếp cơ quan chuyên môn, cơ quan hành chính, đơn vị sự nghiệp công lập tỉnh, thành phố khi thực hiện sắp xếp đơn vị hành chính cấp tỉnh</w:t>
      </w:r>
      <w:r w:rsidR="002A698A">
        <w:rPr>
          <w:sz w:val="28"/>
          <w:szCs w:val="28"/>
          <w:lang w:val="en-US"/>
        </w:rPr>
        <w:t>.</w:t>
      </w:r>
    </w:p>
    <w:p w14:paraId="3E7FD4DD" w14:textId="56BA33BB" w:rsidR="00BC245C" w:rsidRPr="002A698A" w:rsidRDefault="00BC245C" w:rsidP="005747BE">
      <w:pPr>
        <w:pStyle w:val="Default"/>
        <w:spacing w:before="120" w:after="120"/>
        <w:ind w:firstLine="567"/>
        <w:jc w:val="both"/>
        <w:rPr>
          <w:sz w:val="28"/>
          <w:szCs w:val="28"/>
          <w:lang w:val="en-US"/>
        </w:rPr>
      </w:pPr>
      <w:r>
        <w:rPr>
          <w:sz w:val="28"/>
          <w:szCs w:val="28"/>
          <w:lang w:val="en-US"/>
        </w:rPr>
        <w:t xml:space="preserve">Căn cứ nội dung buổi họp ngày 06 tháng 8 năm 2025 tại Sở Giáo dục và Đào tạo theo Giấy mời số 980/GM-SGDĐT ngày 04 tháng 8 năm 2025 </w:t>
      </w:r>
      <w:r w:rsidR="00EE2CDB">
        <w:rPr>
          <w:sz w:val="28"/>
          <w:szCs w:val="28"/>
          <w:lang w:val="en-US"/>
        </w:rPr>
        <w:t>về triển khai giai đoạn 2 – Đề án sắp xếp các đơn vị sự nghiệp công lập,</w:t>
      </w:r>
    </w:p>
    <w:p w14:paraId="3F1E242E" w14:textId="77777777" w:rsidR="0061247A" w:rsidRDefault="0061247A" w:rsidP="0061247A">
      <w:pPr>
        <w:pStyle w:val="Default"/>
        <w:spacing w:before="120" w:after="120"/>
        <w:ind w:firstLine="567"/>
        <w:jc w:val="both"/>
        <w:rPr>
          <w:sz w:val="28"/>
          <w:szCs w:val="28"/>
          <w:lang w:val="en-US"/>
        </w:rPr>
      </w:pPr>
      <w:r>
        <w:rPr>
          <w:sz w:val="28"/>
          <w:szCs w:val="28"/>
          <w:lang w:val="en-US"/>
        </w:rPr>
        <w:t>Nhà Trường nghiêm túc chấp hành</w:t>
      </w:r>
      <w:r w:rsidRPr="005747BE">
        <w:rPr>
          <w:color w:val="auto"/>
          <w:sz w:val="28"/>
          <w:szCs w:val="28"/>
          <w:shd w:val="clear" w:color="auto" w:fill="FFFFFF"/>
        </w:rPr>
        <w:t xml:space="preserve"> chủ trương </w:t>
      </w:r>
      <w:r w:rsidRPr="005747BE">
        <w:rPr>
          <w:sz w:val="28"/>
          <w:szCs w:val="28"/>
        </w:rPr>
        <w:t xml:space="preserve">sắp xếp, tinh gọn đầu mối </w:t>
      </w:r>
      <w:r>
        <w:rPr>
          <w:sz w:val="28"/>
          <w:szCs w:val="28"/>
          <w:lang w:val="en-US"/>
        </w:rPr>
        <w:t>các t</w:t>
      </w:r>
      <w:r w:rsidRPr="005747BE">
        <w:rPr>
          <w:sz w:val="28"/>
          <w:szCs w:val="28"/>
        </w:rPr>
        <w:t xml:space="preserve">rường </w:t>
      </w:r>
      <w:r>
        <w:rPr>
          <w:sz w:val="28"/>
          <w:szCs w:val="28"/>
          <w:lang w:val="en-US"/>
        </w:rPr>
        <w:t>c</w:t>
      </w:r>
      <w:r w:rsidRPr="005747BE">
        <w:rPr>
          <w:sz w:val="28"/>
          <w:szCs w:val="28"/>
        </w:rPr>
        <w:t>ao đẳng thuộc Ủy ban nhân dân Thành phố Hồ Chí Minh</w:t>
      </w:r>
      <w:r>
        <w:rPr>
          <w:sz w:val="28"/>
          <w:szCs w:val="28"/>
          <w:lang w:val="en-US"/>
        </w:rPr>
        <w:t xml:space="preserve"> </w:t>
      </w:r>
      <w:r w:rsidRPr="005747BE">
        <w:rPr>
          <w:sz w:val="28"/>
          <w:szCs w:val="28"/>
        </w:rPr>
        <w:t>nhằm đảm bảo bộ máy của đơn vị “Tinh - Gọn - Mạnh - Hiệu năng - Hiệu lực - Hiệu quả”</w:t>
      </w:r>
      <w:r w:rsidRPr="005747BE">
        <w:rPr>
          <w:sz w:val="28"/>
          <w:szCs w:val="28"/>
          <w:lang w:val="en-US"/>
        </w:rPr>
        <w:t>.</w:t>
      </w:r>
      <w:r>
        <w:rPr>
          <w:sz w:val="28"/>
          <w:szCs w:val="28"/>
          <w:lang w:val="en-US"/>
        </w:rPr>
        <w:t xml:space="preserve"> </w:t>
      </w:r>
    </w:p>
    <w:p w14:paraId="26164D8E" w14:textId="1300FB3A" w:rsidR="00EE2CDB" w:rsidRPr="005747BE" w:rsidRDefault="0061247A" w:rsidP="0061247A">
      <w:pPr>
        <w:pStyle w:val="Default"/>
        <w:spacing w:before="120" w:after="120"/>
        <w:ind w:firstLine="567"/>
        <w:jc w:val="both"/>
        <w:rPr>
          <w:sz w:val="28"/>
          <w:szCs w:val="28"/>
          <w:lang w:val="en-US"/>
        </w:rPr>
      </w:pPr>
      <w:r>
        <w:rPr>
          <w:sz w:val="28"/>
          <w:szCs w:val="28"/>
          <w:lang w:val="en-US"/>
        </w:rPr>
        <w:t xml:space="preserve">Để triển khai thực hiện tốt nhất chủ trương sáp nhập với các đơn vị, </w:t>
      </w:r>
      <w:r w:rsidR="00326FFD" w:rsidRPr="005747BE">
        <w:rPr>
          <w:sz w:val="28"/>
          <w:szCs w:val="28"/>
          <w:lang w:val="en-US"/>
        </w:rPr>
        <w:t xml:space="preserve">Trường Cao đẳng Văn hóa Nghệ thuật Thành phố Hồ Chí Minh </w:t>
      </w:r>
      <w:r w:rsidR="002D2FD8">
        <w:rPr>
          <w:sz w:val="28"/>
          <w:szCs w:val="28"/>
          <w:lang w:val="en-US"/>
        </w:rPr>
        <w:t xml:space="preserve">kính gửi các </w:t>
      </w:r>
      <w:r w:rsidR="00BC245C">
        <w:rPr>
          <w:sz w:val="28"/>
          <w:szCs w:val="28"/>
          <w:lang w:val="en-US"/>
        </w:rPr>
        <w:t>kiến nghị</w:t>
      </w:r>
      <w:r w:rsidR="002D2FD8">
        <w:rPr>
          <w:sz w:val="28"/>
          <w:szCs w:val="28"/>
          <w:lang w:val="en-US"/>
        </w:rPr>
        <w:t xml:space="preserve"> xem xét</w:t>
      </w:r>
      <w:r w:rsidR="00326FFD" w:rsidRPr="005747BE">
        <w:rPr>
          <w:sz w:val="28"/>
          <w:szCs w:val="28"/>
          <w:lang w:val="en-US"/>
        </w:rPr>
        <w:t xml:space="preserve"> như sau</w:t>
      </w:r>
      <w:r w:rsidR="00427C56" w:rsidRPr="005747BE">
        <w:rPr>
          <w:sz w:val="28"/>
          <w:szCs w:val="28"/>
          <w:lang w:val="en-US"/>
        </w:rPr>
        <w:t>:</w:t>
      </w:r>
      <w:r w:rsidR="00EE2CDB" w:rsidRPr="00EE2CDB">
        <w:rPr>
          <w:sz w:val="28"/>
          <w:szCs w:val="28"/>
          <w:lang w:val="en-US"/>
        </w:rPr>
        <w:t xml:space="preserve"> </w:t>
      </w:r>
    </w:p>
    <w:p w14:paraId="335CA431" w14:textId="77777777" w:rsidR="0061247A" w:rsidRPr="0061247A" w:rsidRDefault="00BC245C" w:rsidP="005747BE">
      <w:pPr>
        <w:pStyle w:val="Default"/>
        <w:numPr>
          <w:ilvl w:val="0"/>
          <w:numId w:val="2"/>
        </w:numPr>
        <w:spacing w:before="120" w:after="120"/>
        <w:ind w:left="0" w:firstLine="567"/>
        <w:jc w:val="both"/>
        <w:rPr>
          <w:color w:val="auto"/>
          <w:sz w:val="28"/>
          <w:szCs w:val="28"/>
          <w:shd w:val="clear" w:color="auto" w:fill="FFFFFF"/>
          <w:lang w:val="en-US"/>
        </w:rPr>
      </w:pPr>
      <w:r>
        <w:rPr>
          <w:sz w:val="28"/>
          <w:szCs w:val="28"/>
          <w:lang w:val="en-US"/>
        </w:rPr>
        <w:t>T</w:t>
      </w:r>
      <w:r w:rsidR="003E0BF3" w:rsidRPr="00B30679">
        <w:rPr>
          <w:sz w:val="28"/>
          <w:szCs w:val="28"/>
          <w:lang w:val="en-US"/>
        </w:rPr>
        <w:t xml:space="preserve">ên </w:t>
      </w:r>
      <w:r>
        <w:rPr>
          <w:sz w:val="28"/>
          <w:szCs w:val="28"/>
          <w:lang w:val="en-US"/>
        </w:rPr>
        <w:t>t</w:t>
      </w:r>
      <w:r w:rsidR="003E0BF3" w:rsidRPr="00B30679">
        <w:rPr>
          <w:sz w:val="28"/>
          <w:szCs w:val="28"/>
          <w:lang w:val="en-US"/>
        </w:rPr>
        <w:t>rường</w:t>
      </w:r>
      <w:r w:rsidR="00EE2CDB">
        <w:rPr>
          <w:sz w:val="28"/>
          <w:szCs w:val="28"/>
          <w:lang w:val="en-US"/>
        </w:rPr>
        <w:t xml:space="preserve"> sau khi sáp nhập: Trường Cao đẳng</w:t>
      </w:r>
      <w:r w:rsidR="006012E6" w:rsidRPr="00B30679">
        <w:rPr>
          <w:sz w:val="28"/>
          <w:szCs w:val="28"/>
          <w:lang w:val="en-US"/>
        </w:rPr>
        <w:t xml:space="preserve"> Văn hóa Nghệ thuật </w:t>
      </w:r>
      <w:r w:rsidR="00EE2CDB">
        <w:rPr>
          <w:sz w:val="28"/>
          <w:szCs w:val="28"/>
          <w:lang w:val="en-US"/>
        </w:rPr>
        <w:t>Thành phố</w:t>
      </w:r>
      <w:r w:rsidR="006012E6" w:rsidRPr="00B30679">
        <w:rPr>
          <w:sz w:val="28"/>
          <w:szCs w:val="28"/>
          <w:lang w:val="en-US"/>
        </w:rPr>
        <w:t xml:space="preserve"> Hồ Chí Minh</w:t>
      </w:r>
    </w:p>
    <w:p w14:paraId="2B223B4C" w14:textId="4C2CD4DB" w:rsidR="001D20E7" w:rsidRPr="0030675A" w:rsidRDefault="0061247A" w:rsidP="0061247A">
      <w:pPr>
        <w:pStyle w:val="Default"/>
        <w:spacing w:before="120" w:after="120"/>
        <w:ind w:firstLine="567"/>
        <w:jc w:val="both"/>
        <w:rPr>
          <w:color w:val="auto"/>
          <w:sz w:val="28"/>
          <w:szCs w:val="28"/>
          <w:shd w:val="clear" w:color="auto" w:fill="FFFFFF"/>
          <w:lang w:val="en-US"/>
        </w:rPr>
      </w:pPr>
      <w:r>
        <w:rPr>
          <w:sz w:val="28"/>
          <w:szCs w:val="28"/>
          <w:lang w:val="en-US"/>
        </w:rPr>
        <w:t>N</w:t>
      </w:r>
      <w:r w:rsidR="00EE2CDB">
        <w:rPr>
          <w:sz w:val="28"/>
          <w:szCs w:val="28"/>
          <w:lang w:val="en-US"/>
        </w:rPr>
        <w:t xml:space="preserve">hằm hướng </w:t>
      </w:r>
      <w:r w:rsidR="003E0BF3" w:rsidRPr="00B30679">
        <w:rPr>
          <w:sz w:val="28"/>
          <w:szCs w:val="28"/>
          <w:lang w:val="en-US"/>
        </w:rPr>
        <w:t>nội hàm đào tạo</w:t>
      </w:r>
      <w:r w:rsidR="00427C56" w:rsidRPr="00B30679">
        <w:rPr>
          <w:sz w:val="28"/>
          <w:szCs w:val="28"/>
          <w:lang w:val="en-US"/>
        </w:rPr>
        <w:t xml:space="preserve"> chuyên </w:t>
      </w:r>
      <w:r w:rsidR="00EE2CDB">
        <w:rPr>
          <w:sz w:val="28"/>
          <w:szCs w:val="28"/>
          <w:lang w:val="en-US"/>
        </w:rPr>
        <w:t xml:space="preserve">nghiệp </w:t>
      </w:r>
      <w:r w:rsidR="00427C56" w:rsidRPr="00B30679">
        <w:rPr>
          <w:sz w:val="28"/>
          <w:szCs w:val="28"/>
          <w:lang w:val="en-US"/>
        </w:rPr>
        <w:t xml:space="preserve">về </w:t>
      </w:r>
      <w:r w:rsidR="00EE2CDB">
        <w:rPr>
          <w:sz w:val="28"/>
          <w:szCs w:val="28"/>
          <w:lang w:val="en-US"/>
        </w:rPr>
        <w:t xml:space="preserve">lĩnh vực </w:t>
      </w:r>
      <w:r w:rsidR="00427C56" w:rsidRPr="00B30679">
        <w:rPr>
          <w:sz w:val="28"/>
          <w:szCs w:val="28"/>
          <w:lang w:val="en-US"/>
        </w:rPr>
        <w:t xml:space="preserve">văn hóa nghệ thuật </w:t>
      </w:r>
      <w:r w:rsidR="00EE2CDB">
        <w:rPr>
          <w:sz w:val="28"/>
          <w:szCs w:val="28"/>
          <w:lang w:val="en-US"/>
        </w:rPr>
        <w:t xml:space="preserve">đặc thù </w:t>
      </w:r>
      <w:r w:rsidR="00427C56" w:rsidRPr="00B30679">
        <w:rPr>
          <w:sz w:val="28"/>
          <w:szCs w:val="28"/>
          <w:lang w:val="en-US"/>
        </w:rPr>
        <w:t xml:space="preserve">của </w:t>
      </w:r>
      <w:r w:rsidR="00EE2CDB">
        <w:rPr>
          <w:sz w:val="28"/>
          <w:szCs w:val="28"/>
          <w:lang w:val="en-US"/>
        </w:rPr>
        <w:t>T</w:t>
      </w:r>
      <w:r w:rsidR="00427C56" w:rsidRPr="00B30679">
        <w:rPr>
          <w:sz w:val="28"/>
          <w:szCs w:val="28"/>
          <w:lang w:val="en-US"/>
        </w:rPr>
        <w:t>hành phố</w:t>
      </w:r>
      <w:r w:rsidR="00EE2CDB">
        <w:rPr>
          <w:sz w:val="28"/>
          <w:szCs w:val="28"/>
          <w:lang w:val="en-US"/>
        </w:rPr>
        <w:t xml:space="preserve"> Hồ Chí Minh (mới)</w:t>
      </w:r>
      <w:r w:rsidR="00427C56" w:rsidRPr="00B30679">
        <w:rPr>
          <w:sz w:val="28"/>
          <w:szCs w:val="28"/>
          <w:lang w:val="en-US"/>
        </w:rPr>
        <w:t>,</w:t>
      </w:r>
      <w:r>
        <w:rPr>
          <w:sz w:val="28"/>
          <w:szCs w:val="28"/>
          <w:lang w:val="en-US"/>
        </w:rPr>
        <w:t xml:space="preserve"> </w:t>
      </w:r>
      <w:r w:rsidR="00427C56" w:rsidRPr="00B30679">
        <w:rPr>
          <w:sz w:val="28"/>
          <w:szCs w:val="28"/>
          <w:lang w:val="en-US"/>
        </w:rPr>
        <w:t xml:space="preserve">thực hiện mục tiêu phát triển công nghiệp văn hóa, </w:t>
      </w:r>
      <w:r w:rsidR="00427C56" w:rsidRPr="00B30679">
        <w:rPr>
          <w:color w:val="auto"/>
          <w:sz w:val="28"/>
          <w:szCs w:val="28"/>
          <w:shd w:val="clear" w:color="auto" w:fill="FFFFFF"/>
        </w:rPr>
        <w:t>gắn liền với việc quảng bá hình ảnh đất nước, con người Việt Nam, góp phần bảo vệ, phát huy bản sắc văn hóa dân tộc trong quá trình giao lưu, hội nhập và hợp tác quốc tế.</w:t>
      </w:r>
      <w:r w:rsidR="00427C56" w:rsidRPr="00B30679">
        <w:rPr>
          <w:color w:val="auto"/>
          <w:sz w:val="28"/>
          <w:szCs w:val="28"/>
          <w:shd w:val="clear" w:color="auto" w:fill="FFFFFF"/>
          <w:lang w:val="en-US"/>
        </w:rPr>
        <w:t xml:space="preserve"> </w:t>
      </w:r>
      <w:bookmarkStart w:id="0" w:name="loai_1"/>
      <w:r w:rsidR="00427C56" w:rsidRPr="00B30679">
        <w:rPr>
          <w:i/>
          <w:iCs/>
          <w:color w:val="auto"/>
          <w:sz w:val="28"/>
          <w:szCs w:val="28"/>
          <w:shd w:val="clear" w:color="auto" w:fill="FFFFFF"/>
          <w:lang w:val="en-US"/>
        </w:rPr>
        <w:t>(</w:t>
      </w:r>
      <w:r w:rsidR="00427C56" w:rsidRPr="00B30679">
        <w:rPr>
          <w:i/>
          <w:iCs/>
          <w:sz w:val="28"/>
          <w:szCs w:val="28"/>
          <w:lang w:val="en-US"/>
        </w:rPr>
        <w:t>Q</w:t>
      </w:r>
      <w:r w:rsidR="00427C56" w:rsidRPr="00B30679">
        <w:rPr>
          <w:i/>
          <w:iCs/>
          <w:sz w:val="28"/>
          <w:szCs w:val="28"/>
        </w:rPr>
        <w:t>uyết định</w:t>
      </w:r>
      <w:bookmarkEnd w:id="0"/>
      <w:r w:rsidR="00427C56" w:rsidRPr="00B30679">
        <w:rPr>
          <w:i/>
          <w:iCs/>
          <w:color w:val="auto"/>
          <w:sz w:val="28"/>
          <w:szCs w:val="28"/>
          <w:lang w:val="en-US"/>
        </w:rPr>
        <w:t xml:space="preserve"> số 1755/QĐ-TTg </w:t>
      </w:r>
      <w:r w:rsidR="00427C56" w:rsidRPr="00B30679">
        <w:rPr>
          <w:i/>
          <w:iCs/>
          <w:color w:val="auto"/>
          <w:sz w:val="28"/>
          <w:szCs w:val="28"/>
          <w:shd w:val="clear" w:color="auto" w:fill="FFFFFF"/>
        </w:rPr>
        <w:t>ngày 08 tháng 09 năm 2016</w:t>
      </w:r>
      <w:bookmarkStart w:id="1" w:name="loai_1_name"/>
      <w:r w:rsidR="00427C56" w:rsidRPr="00B30679">
        <w:rPr>
          <w:i/>
          <w:iCs/>
          <w:color w:val="auto"/>
          <w:sz w:val="28"/>
          <w:szCs w:val="28"/>
          <w:shd w:val="clear" w:color="auto" w:fill="FFFFFF"/>
          <w:lang w:val="en-US"/>
        </w:rPr>
        <w:t xml:space="preserve"> </w:t>
      </w:r>
      <w:r w:rsidR="00F628A8">
        <w:rPr>
          <w:i/>
          <w:iCs/>
          <w:color w:val="auto"/>
          <w:sz w:val="28"/>
          <w:szCs w:val="28"/>
          <w:shd w:val="clear" w:color="auto" w:fill="FFFFFF"/>
          <w:lang w:val="en-US"/>
        </w:rPr>
        <w:t xml:space="preserve">của Thủ tướng Chính phủ </w:t>
      </w:r>
      <w:r w:rsidR="00427C56" w:rsidRPr="00B30679">
        <w:rPr>
          <w:i/>
          <w:iCs/>
          <w:sz w:val="28"/>
          <w:szCs w:val="28"/>
        </w:rPr>
        <w:t>phê duyệt chiến lược phát triển các ngành công nghiệp văn hóa việt nam đến năm 2020, tầm nhìn đến năm 203</w:t>
      </w:r>
      <w:r w:rsidR="00427C56" w:rsidRPr="00B30679">
        <w:rPr>
          <w:i/>
          <w:iCs/>
          <w:color w:val="auto"/>
          <w:sz w:val="28"/>
          <w:szCs w:val="28"/>
        </w:rPr>
        <w:t>0</w:t>
      </w:r>
      <w:bookmarkEnd w:id="1"/>
      <w:r w:rsidR="00427C56" w:rsidRPr="00B30679">
        <w:rPr>
          <w:i/>
          <w:iCs/>
          <w:sz w:val="28"/>
          <w:szCs w:val="28"/>
          <w:lang w:val="en-US"/>
        </w:rPr>
        <w:t>).</w:t>
      </w:r>
    </w:p>
    <w:p w14:paraId="692614A3" w14:textId="1FA12F37" w:rsidR="002337CB" w:rsidRPr="0061247A" w:rsidRDefault="00EE2CDB" w:rsidP="00A457B9">
      <w:pPr>
        <w:pStyle w:val="Default"/>
        <w:numPr>
          <w:ilvl w:val="0"/>
          <w:numId w:val="2"/>
        </w:numPr>
        <w:spacing w:before="120" w:after="120"/>
        <w:ind w:left="0" w:firstLine="567"/>
        <w:jc w:val="both"/>
        <w:rPr>
          <w:sz w:val="28"/>
          <w:szCs w:val="28"/>
          <w:lang w:val="en-US"/>
        </w:rPr>
      </w:pPr>
      <w:r w:rsidRPr="0061247A">
        <w:rPr>
          <w:color w:val="auto"/>
          <w:sz w:val="28"/>
          <w:szCs w:val="28"/>
          <w:lang w:val="en-US"/>
        </w:rPr>
        <w:t xml:space="preserve">Trụ sở chính sau sáp nhập: 05 Nam Quốc Cang, Phường Bến Thành Thành phố Hồ Chí Minh. </w:t>
      </w:r>
      <w:r w:rsidR="0030675A" w:rsidRPr="0061247A">
        <w:rPr>
          <w:color w:val="auto"/>
          <w:sz w:val="28"/>
          <w:szCs w:val="28"/>
          <w:lang w:val="en-US"/>
        </w:rPr>
        <w:t>Tổng diện tích đất khuôn viên trường</w:t>
      </w:r>
      <w:r w:rsidR="00B115FC" w:rsidRPr="0061247A">
        <w:rPr>
          <w:color w:val="auto"/>
          <w:sz w:val="28"/>
          <w:szCs w:val="28"/>
          <w:lang w:val="en-US"/>
        </w:rPr>
        <w:t xml:space="preserve">. </w:t>
      </w:r>
      <w:r w:rsidR="00F628A8" w:rsidRPr="0061247A">
        <w:rPr>
          <w:color w:val="auto"/>
          <w:sz w:val="28"/>
          <w:szCs w:val="28"/>
          <w:shd w:val="clear" w:color="auto" w:fill="FFFFFF"/>
          <w:lang w:val="en-US"/>
        </w:rPr>
        <w:t>Hiện</w:t>
      </w:r>
      <w:r w:rsidR="0030675A" w:rsidRPr="0061247A">
        <w:rPr>
          <w:color w:val="auto"/>
          <w:sz w:val="28"/>
          <w:szCs w:val="28"/>
          <w:shd w:val="clear" w:color="auto" w:fill="FFFFFF"/>
          <w:lang w:val="en-US"/>
        </w:rPr>
        <w:t xml:space="preserve">, </w:t>
      </w:r>
      <w:r w:rsidR="0030675A" w:rsidRPr="0061247A">
        <w:rPr>
          <w:sz w:val="28"/>
          <w:szCs w:val="28"/>
          <w:lang w:val="en-US"/>
        </w:rPr>
        <w:t xml:space="preserve">Trường đã và đang </w:t>
      </w:r>
      <w:r w:rsidR="002337CB" w:rsidRPr="0061247A">
        <w:rPr>
          <w:sz w:val="28"/>
          <w:szCs w:val="28"/>
          <w:lang w:val="en-US"/>
        </w:rPr>
        <w:t>thực hiện hồ sơ</w:t>
      </w:r>
      <w:r w:rsidR="0030675A" w:rsidRPr="0061247A">
        <w:rPr>
          <w:sz w:val="28"/>
          <w:szCs w:val="28"/>
          <w:lang w:val="en-US"/>
        </w:rPr>
        <w:t xml:space="preserve"> </w:t>
      </w:r>
      <w:r w:rsidR="00837F37" w:rsidRPr="0061247A">
        <w:rPr>
          <w:sz w:val="28"/>
          <w:szCs w:val="28"/>
          <w:lang w:val="en-US"/>
        </w:rPr>
        <w:t xml:space="preserve">xây </w:t>
      </w:r>
      <w:r w:rsidR="002337CB" w:rsidRPr="0061247A">
        <w:rPr>
          <w:sz w:val="28"/>
          <w:szCs w:val="28"/>
          <w:lang w:val="en-US"/>
        </w:rPr>
        <w:t xml:space="preserve">mới </w:t>
      </w:r>
      <w:r w:rsidR="00837F37" w:rsidRPr="0061247A">
        <w:rPr>
          <w:sz w:val="28"/>
          <w:szCs w:val="28"/>
          <w:lang w:val="en-US"/>
        </w:rPr>
        <w:t xml:space="preserve">8 tầng </w:t>
      </w:r>
      <w:r w:rsidR="0093388D" w:rsidRPr="0061247A">
        <w:rPr>
          <w:sz w:val="28"/>
          <w:szCs w:val="28"/>
          <w:lang w:val="en-US"/>
        </w:rPr>
        <w:t xml:space="preserve">với tổng diện tích </w:t>
      </w:r>
      <w:r w:rsidR="002337CB" w:rsidRPr="0061247A">
        <w:rPr>
          <w:sz w:val="28"/>
          <w:szCs w:val="28"/>
          <w:lang w:val="en-US"/>
        </w:rPr>
        <w:t xml:space="preserve">trên nền diện tích </w:t>
      </w:r>
      <w:r w:rsidR="002337CB" w:rsidRPr="0061247A">
        <w:rPr>
          <w:color w:val="auto"/>
          <w:sz w:val="28"/>
          <w:szCs w:val="28"/>
          <w:lang w:val="en-US"/>
        </w:rPr>
        <w:t>hiện tại là 3,319.50m</w:t>
      </w:r>
      <w:r w:rsidR="002337CB" w:rsidRPr="0061247A">
        <w:rPr>
          <w:color w:val="auto"/>
          <w:sz w:val="28"/>
          <w:szCs w:val="28"/>
          <w:vertAlign w:val="superscript"/>
          <w:lang w:val="en-US"/>
        </w:rPr>
        <w:t xml:space="preserve">2 </w:t>
      </w:r>
      <w:r w:rsidR="002337CB" w:rsidRPr="0061247A">
        <w:rPr>
          <w:sz w:val="28"/>
          <w:szCs w:val="28"/>
          <w:lang w:val="en-US"/>
        </w:rPr>
        <w:t>và</w:t>
      </w:r>
      <w:r w:rsidR="0030675A" w:rsidRPr="0061247A">
        <w:rPr>
          <w:sz w:val="28"/>
          <w:szCs w:val="28"/>
          <w:lang w:val="en-US"/>
        </w:rPr>
        <w:t xml:space="preserve"> tiếp nhận đất xây dựng mới </w:t>
      </w:r>
      <w:r w:rsidR="002337CB" w:rsidRPr="0061247A">
        <w:rPr>
          <w:sz w:val="28"/>
          <w:szCs w:val="28"/>
          <w:lang w:val="en-US"/>
        </w:rPr>
        <w:t>2,2, ha tại Khu xử lý bùn Thành phố Thủ Đức.</w:t>
      </w:r>
      <w:r w:rsidR="0061247A">
        <w:rPr>
          <w:sz w:val="28"/>
          <w:szCs w:val="28"/>
          <w:lang w:val="en-US"/>
        </w:rPr>
        <w:t xml:space="preserve"> </w:t>
      </w:r>
      <w:r w:rsidR="002337CB" w:rsidRPr="0061247A">
        <w:rPr>
          <w:sz w:val="28"/>
          <w:szCs w:val="28"/>
          <w:lang w:val="en-US"/>
        </w:rPr>
        <w:t xml:space="preserve">Khu vực trung tâm thuận tiện phát triển khối ngành nghệ thuật của Thành phố và là trung tâm giao thoa các khu vực lân cận </w:t>
      </w:r>
      <w:r w:rsidR="00D143AE" w:rsidRPr="0061247A">
        <w:rPr>
          <w:sz w:val="28"/>
          <w:szCs w:val="28"/>
          <w:shd w:val="clear" w:color="auto" w:fill="FFFFFF"/>
        </w:rPr>
        <w:t xml:space="preserve">vừa hội nhập tốt tinh hoa văn hóa nghệ thuật vừa sáng tạo, chuyển hóa theo </w:t>
      </w:r>
      <w:r w:rsidR="002337CB" w:rsidRPr="0061247A">
        <w:rPr>
          <w:sz w:val="28"/>
          <w:szCs w:val="28"/>
          <w:shd w:val="clear" w:color="auto" w:fill="FFFFFF"/>
          <w:lang w:val="en-US"/>
        </w:rPr>
        <w:t xml:space="preserve">đa </w:t>
      </w:r>
      <w:r w:rsidR="00D143AE" w:rsidRPr="0061247A">
        <w:rPr>
          <w:sz w:val="28"/>
          <w:szCs w:val="28"/>
          <w:shd w:val="clear" w:color="auto" w:fill="FFFFFF"/>
        </w:rPr>
        <w:t>chiều</w:t>
      </w:r>
      <w:r w:rsidR="002337CB" w:rsidRPr="0061247A">
        <w:rPr>
          <w:sz w:val="28"/>
          <w:szCs w:val="28"/>
          <w:shd w:val="clear" w:color="auto" w:fill="FFFFFF"/>
          <w:lang w:val="en-US"/>
        </w:rPr>
        <w:t>,</w:t>
      </w:r>
      <w:r w:rsidR="00D143AE" w:rsidRPr="0061247A">
        <w:rPr>
          <w:sz w:val="28"/>
          <w:szCs w:val="28"/>
          <w:shd w:val="clear" w:color="auto" w:fill="FFFFFF"/>
        </w:rPr>
        <w:t xml:space="preserve"> </w:t>
      </w:r>
      <w:r w:rsidR="002337CB" w:rsidRPr="0061247A">
        <w:rPr>
          <w:sz w:val="28"/>
          <w:szCs w:val="28"/>
          <w:shd w:val="clear" w:color="auto" w:fill="FFFFFF"/>
        </w:rPr>
        <w:t>là môi trường tốt để</w:t>
      </w:r>
      <w:r w:rsidR="002337CB" w:rsidRPr="0061247A">
        <w:rPr>
          <w:sz w:val="28"/>
          <w:szCs w:val="28"/>
          <w:shd w:val="clear" w:color="auto" w:fill="FFFFFF"/>
          <w:lang w:val="en-US"/>
        </w:rPr>
        <w:t xml:space="preserve"> sinh viên ngành nghệ thuật </w:t>
      </w:r>
      <w:r w:rsidR="002337CB" w:rsidRPr="0061247A">
        <w:rPr>
          <w:sz w:val="28"/>
          <w:szCs w:val="28"/>
          <w:shd w:val="clear" w:color="auto" w:fill="FFFFFF"/>
        </w:rPr>
        <w:t>phát triển cả về chất và lượng</w:t>
      </w:r>
      <w:r w:rsidR="00D143AE" w:rsidRPr="0061247A">
        <w:rPr>
          <w:sz w:val="28"/>
          <w:szCs w:val="28"/>
          <w:shd w:val="clear" w:color="auto" w:fill="FFFFFF"/>
        </w:rPr>
        <w:t xml:space="preserve">, trở thành nơi quy tụ, bồi dưỡng, </w:t>
      </w:r>
      <w:r w:rsidR="002337CB" w:rsidRPr="0061247A">
        <w:rPr>
          <w:sz w:val="28"/>
          <w:szCs w:val="28"/>
          <w:shd w:val="clear" w:color="auto" w:fill="FFFFFF"/>
          <w:lang w:val="en-US"/>
        </w:rPr>
        <w:t>đ</w:t>
      </w:r>
      <w:r w:rsidR="00D67474" w:rsidRPr="0061247A">
        <w:rPr>
          <w:sz w:val="28"/>
          <w:szCs w:val="28"/>
          <w:shd w:val="clear" w:color="auto" w:fill="FFFFFF"/>
          <w:lang w:val="en-US"/>
        </w:rPr>
        <w:t xml:space="preserve">ồng thời cũng </w:t>
      </w:r>
      <w:r w:rsidR="00D67474" w:rsidRPr="0061247A">
        <w:rPr>
          <w:sz w:val="28"/>
          <w:szCs w:val="28"/>
        </w:rPr>
        <w:t xml:space="preserve">là nơi diễn ra nhiều hoạt động </w:t>
      </w:r>
      <w:r w:rsidR="002337CB" w:rsidRPr="0061247A">
        <w:rPr>
          <w:sz w:val="28"/>
          <w:szCs w:val="28"/>
          <w:lang w:val="en-US"/>
        </w:rPr>
        <w:t xml:space="preserve">giao lưu </w:t>
      </w:r>
      <w:r w:rsidR="00D67474" w:rsidRPr="0061247A">
        <w:rPr>
          <w:sz w:val="28"/>
          <w:szCs w:val="28"/>
        </w:rPr>
        <w:t>văn hóa lớn của cả nước</w:t>
      </w:r>
      <w:r w:rsidR="002337CB" w:rsidRPr="0061247A">
        <w:rPr>
          <w:sz w:val="28"/>
          <w:szCs w:val="28"/>
          <w:lang w:val="en-US"/>
        </w:rPr>
        <w:t>.</w:t>
      </w:r>
    </w:p>
    <w:p w14:paraId="519EBF14" w14:textId="73A12F98" w:rsidR="001D20E7" w:rsidRDefault="002337CB" w:rsidP="002337CB">
      <w:pPr>
        <w:pStyle w:val="Default"/>
        <w:spacing w:before="120" w:after="120"/>
        <w:ind w:firstLine="567"/>
        <w:jc w:val="both"/>
        <w:rPr>
          <w:sz w:val="28"/>
          <w:szCs w:val="28"/>
          <w:lang w:val="en-US"/>
        </w:rPr>
      </w:pPr>
      <w:r>
        <w:rPr>
          <w:sz w:val="28"/>
          <w:szCs w:val="28"/>
          <w:lang w:val="en-US"/>
        </w:rPr>
        <w:t xml:space="preserve">- </w:t>
      </w:r>
      <w:r w:rsidR="00A32BD4" w:rsidRPr="003E5790">
        <w:rPr>
          <w:sz w:val="28"/>
          <w:szCs w:val="28"/>
          <w:lang w:val="en-US"/>
        </w:rPr>
        <w:t>Cân nhắc sáp nhập Trường Trung cấp nghề Củ Chi</w:t>
      </w:r>
      <w:r w:rsidR="000B725C" w:rsidRPr="003E5790">
        <w:rPr>
          <w:sz w:val="28"/>
          <w:szCs w:val="28"/>
          <w:lang w:val="en-US"/>
        </w:rPr>
        <w:t xml:space="preserve"> -</w:t>
      </w:r>
      <w:r w:rsidR="00A32BD4" w:rsidRPr="003E5790">
        <w:rPr>
          <w:sz w:val="28"/>
          <w:szCs w:val="28"/>
          <w:lang w:val="en-US"/>
        </w:rPr>
        <w:t xml:space="preserve"> </w:t>
      </w:r>
      <w:r w:rsidR="00A32BD4" w:rsidRPr="003E5790">
        <w:rPr>
          <w:color w:val="auto"/>
          <w:sz w:val="28"/>
          <w:szCs w:val="28"/>
          <w:shd w:val="clear" w:color="auto" w:fill="FFFFFF"/>
        </w:rPr>
        <w:t xml:space="preserve">đào tạo nhân lực </w:t>
      </w:r>
      <w:r>
        <w:rPr>
          <w:color w:val="auto"/>
          <w:sz w:val="28"/>
          <w:szCs w:val="28"/>
          <w:shd w:val="clear" w:color="auto" w:fill="FFFFFF"/>
          <w:lang w:val="en-US"/>
        </w:rPr>
        <w:t xml:space="preserve">nghề </w:t>
      </w:r>
      <w:r w:rsidR="00A32BD4" w:rsidRPr="003E5790">
        <w:rPr>
          <w:color w:val="auto"/>
          <w:sz w:val="28"/>
          <w:szCs w:val="28"/>
          <w:shd w:val="clear" w:color="auto" w:fill="FFFFFF"/>
        </w:rPr>
        <w:t>kỹ thuật trực tiếp trong sản xuất</w:t>
      </w:r>
      <w:r w:rsidR="00A32BD4" w:rsidRPr="003E5790">
        <w:rPr>
          <w:sz w:val="28"/>
          <w:szCs w:val="28"/>
          <w:lang w:val="en-US"/>
        </w:rPr>
        <w:t xml:space="preserve"> </w:t>
      </w:r>
      <w:r>
        <w:rPr>
          <w:sz w:val="28"/>
          <w:szCs w:val="28"/>
          <w:lang w:val="en-US"/>
        </w:rPr>
        <w:t>với</w:t>
      </w:r>
      <w:r w:rsidR="00D13BF5" w:rsidRPr="003E5790">
        <w:rPr>
          <w:sz w:val="28"/>
          <w:szCs w:val="28"/>
          <w:lang w:val="en-US"/>
        </w:rPr>
        <w:t xml:space="preserve"> </w:t>
      </w:r>
      <w:r>
        <w:rPr>
          <w:sz w:val="28"/>
          <w:szCs w:val="28"/>
          <w:lang w:val="en-US"/>
        </w:rPr>
        <w:t xml:space="preserve">trường khối ngành </w:t>
      </w:r>
      <w:r w:rsidR="00B30679" w:rsidRPr="003E5790">
        <w:rPr>
          <w:sz w:val="28"/>
          <w:szCs w:val="28"/>
          <w:lang w:val="en-US"/>
        </w:rPr>
        <w:t xml:space="preserve">thuộc lĩnh vực </w:t>
      </w:r>
      <w:r>
        <w:rPr>
          <w:sz w:val="28"/>
          <w:szCs w:val="28"/>
          <w:lang w:val="en-US"/>
        </w:rPr>
        <w:t xml:space="preserve">nghệ </w:t>
      </w:r>
      <w:r w:rsidR="00B30679" w:rsidRPr="003E5790">
        <w:rPr>
          <w:sz w:val="28"/>
          <w:szCs w:val="28"/>
          <w:lang w:val="en-US"/>
        </w:rPr>
        <w:t>thuật vì không tương thích về mặt cơ sở vật chất</w:t>
      </w:r>
      <w:r>
        <w:rPr>
          <w:sz w:val="28"/>
          <w:szCs w:val="28"/>
          <w:lang w:val="en-US"/>
        </w:rPr>
        <w:t xml:space="preserve"> và đội ngũ giảng dạy</w:t>
      </w:r>
      <w:r w:rsidR="0061247A">
        <w:rPr>
          <w:sz w:val="28"/>
          <w:szCs w:val="28"/>
          <w:lang w:val="en-US"/>
        </w:rPr>
        <w:t>,</w:t>
      </w:r>
      <w:r>
        <w:rPr>
          <w:sz w:val="28"/>
          <w:szCs w:val="28"/>
          <w:lang w:val="en-US"/>
        </w:rPr>
        <w:t xml:space="preserve"> </w:t>
      </w:r>
      <w:r w:rsidR="00CD3237">
        <w:rPr>
          <w:sz w:val="28"/>
          <w:szCs w:val="28"/>
          <w:lang w:val="en-US"/>
        </w:rPr>
        <w:t xml:space="preserve">sẽ khó trong việc chia sẻ kinh nghiệm chuyên môn do </w:t>
      </w:r>
      <w:r w:rsidR="00BD49D5">
        <w:rPr>
          <w:sz w:val="28"/>
          <w:szCs w:val="28"/>
          <w:lang w:val="en-US"/>
        </w:rPr>
        <w:t xml:space="preserve">sự khác biệt </w:t>
      </w:r>
      <w:r>
        <w:rPr>
          <w:sz w:val="28"/>
          <w:szCs w:val="28"/>
          <w:lang w:val="en-US"/>
        </w:rPr>
        <w:t xml:space="preserve">rất xa </w:t>
      </w:r>
      <w:r w:rsidR="00BD49D5">
        <w:rPr>
          <w:sz w:val="28"/>
          <w:szCs w:val="28"/>
          <w:lang w:val="en-US"/>
        </w:rPr>
        <w:t>về lĩnh vực đào tạo</w:t>
      </w:r>
      <w:r w:rsidR="00CD3237">
        <w:rPr>
          <w:sz w:val="28"/>
          <w:szCs w:val="28"/>
          <w:lang w:val="en-US"/>
        </w:rPr>
        <w:t>.</w:t>
      </w:r>
    </w:p>
    <w:p w14:paraId="2856EE87" w14:textId="6FD8B785" w:rsidR="001816AA" w:rsidRDefault="001816AA" w:rsidP="002337CB">
      <w:pPr>
        <w:pStyle w:val="Default"/>
        <w:spacing w:before="120" w:after="120"/>
        <w:ind w:firstLine="567"/>
        <w:jc w:val="both"/>
        <w:rPr>
          <w:sz w:val="28"/>
          <w:szCs w:val="28"/>
          <w:lang w:val="en-US"/>
        </w:rPr>
      </w:pPr>
      <w:r>
        <w:rPr>
          <w:sz w:val="28"/>
          <w:szCs w:val="28"/>
          <w:lang w:val="en-US"/>
        </w:rPr>
        <w:lastRenderedPageBreak/>
        <w:t xml:space="preserve">- Cần có cơ chế đặt thù quy định về về diện tích, điều kiện tuyển sinh của khối ngành văn hóa nghệ thuật, vì khối ngành, người học phải có năng khiếu nghệ thuật để theo học, làm nghề và phục vụ phát triển công nghiệp văn hóa, kinh tế thành phố. Mỗi lớp học không nhiều hơn 10 sinh viên và cùng một lúc phải có 3 giảng viên phối hợp giảng dạy. Hoặc có những nghề 1 thầy 1 trò. Sinh viên theo học nghề năng khiếu nghề nghệ thuật không nhiều như các khối ngành khác vì tính đặc thù ngành nghề, nên không thể tập trung đào tạo đại trà như các chuyên ngành khác. </w:t>
      </w:r>
    </w:p>
    <w:p w14:paraId="31B0F072" w14:textId="4C8AA977" w:rsidR="001816AA" w:rsidRDefault="001816AA" w:rsidP="002337CB">
      <w:pPr>
        <w:pStyle w:val="Default"/>
        <w:spacing w:before="120" w:after="120"/>
        <w:ind w:firstLine="567"/>
        <w:jc w:val="both"/>
        <w:rPr>
          <w:sz w:val="28"/>
          <w:szCs w:val="28"/>
          <w:lang w:val="en-US"/>
        </w:rPr>
      </w:pPr>
      <w:r>
        <w:rPr>
          <w:sz w:val="28"/>
          <w:szCs w:val="28"/>
          <w:lang w:val="en-US"/>
        </w:rPr>
        <w:t xml:space="preserve">Trường cao đẳng Văn hóa Nghệ thuật Thành phố Hồ Chí Minh kính báo cáo Sở Giáo dục và Đào tạo xem xét. </w:t>
      </w:r>
    </w:p>
    <w:p w14:paraId="105A3928" w14:textId="63AFD471" w:rsidR="001816AA" w:rsidRDefault="001816AA" w:rsidP="002337CB">
      <w:pPr>
        <w:pStyle w:val="Default"/>
        <w:spacing w:before="120" w:after="120"/>
        <w:ind w:firstLine="567"/>
        <w:jc w:val="both"/>
        <w:rPr>
          <w:sz w:val="28"/>
          <w:szCs w:val="28"/>
          <w:lang w:val="en-US"/>
        </w:rPr>
      </w:pPr>
      <w:r>
        <w:rPr>
          <w:sz w:val="28"/>
          <w:szCs w:val="28"/>
          <w:lang w:val="en-US"/>
        </w:rPr>
        <w:t xml:space="preserve">Trân trọng./. </w:t>
      </w:r>
    </w:p>
    <w:p w14:paraId="25C88462" w14:textId="77777777" w:rsidR="001816AA" w:rsidRDefault="001816AA" w:rsidP="002337CB">
      <w:pPr>
        <w:pStyle w:val="Default"/>
        <w:spacing w:before="120" w:after="120"/>
        <w:ind w:firstLine="567"/>
        <w:jc w:val="both"/>
        <w:rPr>
          <w:color w:val="auto"/>
          <w:sz w:val="28"/>
          <w:szCs w:val="28"/>
          <w:shd w:val="clear" w:color="auto" w:fill="FFFFFF"/>
          <w:lang w:val="en-US"/>
        </w:rPr>
      </w:pPr>
    </w:p>
    <w:sectPr w:rsidR="001816AA" w:rsidSect="00330686">
      <w:pgSz w:w="11906" w:h="16838" w:code="9"/>
      <w:pgMar w:top="1134" w:right="1134" w:bottom="1134" w:left="1418"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A3C79"/>
    <w:multiLevelType w:val="hybridMultilevel"/>
    <w:tmpl w:val="A77A6EE6"/>
    <w:lvl w:ilvl="0" w:tplc="A1ACD1F2">
      <w:start w:val="1"/>
      <w:numFmt w:val="decimal"/>
      <w:lvlText w:val="%1."/>
      <w:lvlJc w:val="left"/>
      <w:pPr>
        <w:ind w:left="720" w:hanging="360"/>
      </w:pPr>
      <w:rPr>
        <w:rFonts w:hint="default"/>
        <w:color w:val="000000"/>
        <w:sz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CD61812"/>
    <w:multiLevelType w:val="hybridMultilevel"/>
    <w:tmpl w:val="B0A88EEC"/>
    <w:lvl w:ilvl="0" w:tplc="1B4EEA00">
      <w:start w:val="1"/>
      <w:numFmt w:val="bullet"/>
      <w:lvlText w:val="-"/>
      <w:lvlJc w:val="left"/>
      <w:pPr>
        <w:ind w:left="720" w:hanging="360"/>
      </w:pPr>
      <w:rPr>
        <w:rFonts w:ascii="Times New Roman" w:eastAsiaTheme="minorHAnsi" w:hAnsi="Times New Roman" w:cs="Times New Roman" w:hint="default"/>
        <w:color w:val="000000"/>
        <w:sz w:val="26"/>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16cid:durableId="1918123525">
    <w:abstractNumId w:val="0"/>
  </w:num>
  <w:num w:numId="2" w16cid:durableId="16573028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856"/>
    <w:rsid w:val="00002856"/>
    <w:rsid w:val="000451E0"/>
    <w:rsid w:val="00076822"/>
    <w:rsid w:val="000B725C"/>
    <w:rsid w:val="0015056A"/>
    <w:rsid w:val="001816AA"/>
    <w:rsid w:val="001D20E7"/>
    <w:rsid w:val="001E39CB"/>
    <w:rsid w:val="002337CB"/>
    <w:rsid w:val="002A698A"/>
    <w:rsid w:val="002D2FD8"/>
    <w:rsid w:val="003036FF"/>
    <w:rsid w:val="0030675A"/>
    <w:rsid w:val="00326FFD"/>
    <w:rsid w:val="00330686"/>
    <w:rsid w:val="003E0BF3"/>
    <w:rsid w:val="003E5790"/>
    <w:rsid w:val="003E6268"/>
    <w:rsid w:val="003F1BBF"/>
    <w:rsid w:val="00427C56"/>
    <w:rsid w:val="005747BE"/>
    <w:rsid w:val="006012E6"/>
    <w:rsid w:val="0061247A"/>
    <w:rsid w:val="006546A4"/>
    <w:rsid w:val="006A290B"/>
    <w:rsid w:val="00714FA3"/>
    <w:rsid w:val="0079113E"/>
    <w:rsid w:val="00793F84"/>
    <w:rsid w:val="007B7628"/>
    <w:rsid w:val="00837F37"/>
    <w:rsid w:val="008935BA"/>
    <w:rsid w:val="008A6C50"/>
    <w:rsid w:val="0093388D"/>
    <w:rsid w:val="0096287D"/>
    <w:rsid w:val="00A32BD4"/>
    <w:rsid w:val="00B115FC"/>
    <w:rsid w:val="00B30679"/>
    <w:rsid w:val="00B84FAC"/>
    <w:rsid w:val="00BB466C"/>
    <w:rsid w:val="00BC245C"/>
    <w:rsid w:val="00BD49D5"/>
    <w:rsid w:val="00C11792"/>
    <w:rsid w:val="00CD3237"/>
    <w:rsid w:val="00CE4818"/>
    <w:rsid w:val="00D13BF5"/>
    <w:rsid w:val="00D143AE"/>
    <w:rsid w:val="00D44156"/>
    <w:rsid w:val="00D67474"/>
    <w:rsid w:val="00D73168"/>
    <w:rsid w:val="00DB5B7A"/>
    <w:rsid w:val="00E64AA1"/>
    <w:rsid w:val="00EE2CDB"/>
    <w:rsid w:val="00F628A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E84B8"/>
  <w15:chartTrackingRefBased/>
  <w15:docId w15:val="{5EE75FBD-7E28-4662-989D-63AE9E829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02856"/>
    <w:pPr>
      <w:spacing w:before="100" w:beforeAutospacing="1" w:after="100" w:afterAutospacing="1"/>
    </w:pPr>
    <w:rPr>
      <w:rFonts w:eastAsia="Times New Roman" w:cs="Times New Roman"/>
      <w:sz w:val="24"/>
      <w:szCs w:val="24"/>
      <w:lang w:eastAsia="vi-VN"/>
    </w:rPr>
  </w:style>
  <w:style w:type="paragraph" w:customStyle="1" w:styleId="Default">
    <w:name w:val="Default"/>
    <w:rsid w:val="00DB5B7A"/>
    <w:pPr>
      <w:autoSpaceDE w:val="0"/>
      <w:autoSpaceDN w:val="0"/>
      <w:adjustRightInd w:val="0"/>
      <w:spacing w:before="0" w:after="0"/>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4044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501</Words>
  <Characters>2859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Nguyên Minh</dc:creator>
  <cp:keywords/>
  <dc:description/>
  <cp:lastModifiedBy>lethilenga@hcm.edu.vn</cp:lastModifiedBy>
  <cp:revision>3</cp:revision>
  <dcterms:created xsi:type="dcterms:W3CDTF">2025-08-10T09:24:00Z</dcterms:created>
  <dcterms:modified xsi:type="dcterms:W3CDTF">2025-08-13T06:10:00Z</dcterms:modified>
</cp:coreProperties>
</file>